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6D" w:rsidRPr="00D34429" w:rsidRDefault="0029656D" w:rsidP="0029656D">
      <w:pPr>
        <w:ind w:left="-567"/>
        <w:jc w:val="both"/>
        <w:rPr>
          <w:rFonts w:ascii="Sylfaen" w:hAnsi="Sylfaen"/>
          <w:sz w:val="22"/>
          <w:szCs w:val="22"/>
          <w:lang w:val="ka-GE"/>
        </w:rPr>
      </w:pPr>
      <w:r w:rsidRPr="00D34429">
        <w:rPr>
          <w:rFonts w:ascii="Sylfaen" w:hAnsi="Sylfaen"/>
          <w:sz w:val="22"/>
          <w:szCs w:val="22"/>
          <w:lang w:val="ka-GE"/>
        </w:rPr>
        <w:t>„ბათუმის სახელმწიფო საზღვაო აკადემიის აკადემიური თანამდებობის დასაკავებლად ღია კონკურსის გამოცხადების შესახებ“ რექტორის 2017 წლის 01 მაისს №1-57 ბრძანებით</w:t>
      </w:r>
      <w:r w:rsidRPr="00D34429">
        <w:rPr>
          <w:rFonts w:ascii="Sylfaen" w:hAnsi="Sylfaen"/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ბათუმის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საზღვაო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აკადემიის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საზღვაო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საინჟინრო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ფაკულტეტსა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და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ბიზნესისა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და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მართვის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ფაკულტეტ</w:t>
      </w:r>
      <w:proofErr w:type="spellEnd"/>
      <w:r w:rsidRPr="00D34429">
        <w:rPr>
          <w:rFonts w:ascii="Sylfaen" w:hAnsi="Sylfaen" w:cs="Sylfaen"/>
          <w:sz w:val="22"/>
          <w:szCs w:val="22"/>
          <w:lang w:val="ka-GE"/>
        </w:rPr>
        <w:t>ზე</w:t>
      </w:r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აკადემიური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პერსონალის</w:t>
      </w:r>
      <w:proofErr w:type="spellEnd"/>
      <w:r w:rsidRPr="00D34429">
        <w:rPr>
          <w:rFonts w:ascii="Sylfaen" w:hAnsi="Sylfaen" w:cs="Sylfaen"/>
          <w:sz w:val="22"/>
          <w:szCs w:val="22"/>
          <w:lang w:val="ka-GE"/>
        </w:rPr>
        <w:t xml:space="preserve"> შერჩევის მიზნით</w:t>
      </w:r>
      <w:r w:rsidRPr="00D34429">
        <w:rPr>
          <w:sz w:val="22"/>
          <w:szCs w:val="22"/>
        </w:rPr>
        <w:t xml:space="preserve"> </w:t>
      </w:r>
      <w:r w:rsidRPr="00D34429">
        <w:rPr>
          <w:rFonts w:ascii="Sylfaen" w:hAnsi="Sylfaen"/>
          <w:sz w:val="22"/>
          <w:szCs w:val="22"/>
          <w:lang w:val="ka-GE"/>
        </w:rPr>
        <w:t xml:space="preserve">გამოცხადდა ღია კონკურსი </w:t>
      </w:r>
      <w:proofErr w:type="spellStart"/>
      <w:r w:rsidRPr="00D34429">
        <w:rPr>
          <w:rFonts w:ascii="Sylfaen" w:hAnsi="Sylfaen" w:cs="Sylfaen"/>
          <w:sz w:val="22"/>
          <w:szCs w:val="22"/>
        </w:rPr>
        <w:t>პროფესორის</w:t>
      </w:r>
      <w:proofErr w:type="spellEnd"/>
      <w:r w:rsidRPr="00D34429">
        <w:rPr>
          <w:sz w:val="22"/>
          <w:szCs w:val="22"/>
        </w:rPr>
        <w:t xml:space="preserve">, </w:t>
      </w:r>
      <w:proofErr w:type="spellStart"/>
      <w:r w:rsidRPr="00D34429">
        <w:rPr>
          <w:rFonts w:ascii="Sylfaen" w:hAnsi="Sylfaen" w:cs="Sylfaen"/>
          <w:sz w:val="22"/>
          <w:szCs w:val="22"/>
        </w:rPr>
        <w:t>ასოცირებული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პროფესორის</w:t>
      </w:r>
      <w:proofErr w:type="spellEnd"/>
      <w:r w:rsidRPr="00D34429">
        <w:rPr>
          <w:sz w:val="22"/>
          <w:szCs w:val="22"/>
        </w:rPr>
        <w:t xml:space="preserve">, </w:t>
      </w:r>
      <w:r w:rsidR="00FC6BF9" w:rsidRPr="00D34429">
        <w:rPr>
          <w:rFonts w:ascii="Sylfaen" w:hAnsi="Sylfaen"/>
          <w:sz w:val="22"/>
          <w:szCs w:val="22"/>
          <w:lang w:val="ka-GE"/>
        </w:rPr>
        <w:t>ა</w:t>
      </w:r>
      <w:proofErr w:type="spellStart"/>
      <w:r w:rsidRPr="00D34429">
        <w:rPr>
          <w:rFonts w:ascii="Sylfaen" w:hAnsi="Sylfaen" w:cs="Sylfaen"/>
          <w:sz w:val="22"/>
          <w:szCs w:val="22"/>
        </w:rPr>
        <w:t>სისტენტ</w:t>
      </w:r>
      <w:r w:rsidRPr="00D34429">
        <w:rPr>
          <w:sz w:val="22"/>
          <w:szCs w:val="22"/>
        </w:rPr>
        <w:t>-</w:t>
      </w:r>
      <w:r w:rsidRPr="00D34429">
        <w:rPr>
          <w:rFonts w:ascii="Sylfaen" w:hAnsi="Sylfaen" w:cs="Sylfaen"/>
          <w:sz w:val="22"/>
          <w:szCs w:val="22"/>
        </w:rPr>
        <w:t>პროფესორის</w:t>
      </w:r>
      <w:proofErr w:type="spellEnd"/>
      <w:r w:rsidR="00FC6BF9" w:rsidRPr="00D34429">
        <w:rPr>
          <w:rFonts w:ascii="Sylfaen" w:hAnsi="Sylfaen" w:cs="Sylfaen"/>
          <w:sz w:val="22"/>
          <w:szCs w:val="22"/>
          <w:lang w:val="ka-GE"/>
        </w:rPr>
        <w:t>ა</w:t>
      </w:r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და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ასისტენტის</w:t>
      </w:r>
      <w:proofErr w:type="spellEnd"/>
      <w:r w:rsidRPr="00D34429">
        <w:rPr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sz w:val="22"/>
          <w:szCs w:val="22"/>
        </w:rPr>
        <w:t>თანამდებობ</w:t>
      </w:r>
      <w:proofErr w:type="spellEnd"/>
      <w:r w:rsidRPr="00D34429">
        <w:rPr>
          <w:rFonts w:ascii="Sylfaen" w:hAnsi="Sylfaen" w:cs="Sylfaen"/>
          <w:sz w:val="22"/>
          <w:szCs w:val="22"/>
          <w:lang w:val="ka-GE"/>
        </w:rPr>
        <w:t>ებ</w:t>
      </w:r>
      <w:proofErr w:type="spellStart"/>
      <w:r w:rsidRPr="00D34429">
        <w:rPr>
          <w:rFonts w:ascii="Sylfaen" w:hAnsi="Sylfaen" w:cs="Sylfaen"/>
          <w:sz w:val="22"/>
          <w:szCs w:val="22"/>
        </w:rPr>
        <w:t>ზე</w:t>
      </w:r>
      <w:proofErr w:type="spellEnd"/>
      <w:r w:rsidRPr="00D34429">
        <w:rPr>
          <w:sz w:val="22"/>
          <w:szCs w:val="22"/>
        </w:rPr>
        <w:t xml:space="preserve">. </w:t>
      </w:r>
    </w:p>
    <w:p w:rsidR="0029656D" w:rsidRPr="00D34429" w:rsidRDefault="0029656D" w:rsidP="0029656D">
      <w:pPr>
        <w:ind w:left="-567"/>
        <w:jc w:val="both"/>
        <w:rPr>
          <w:rFonts w:ascii="Sylfaen" w:hAnsi="Sylfaen" w:cs="Sylfaen"/>
          <w:sz w:val="22"/>
          <w:szCs w:val="22"/>
          <w:lang w:val="ka-GE"/>
        </w:rPr>
      </w:pPr>
    </w:p>
    <w:p w:rsidR="0029656D" w:rsidRPr="00D34429" w:rsidRDefault="00FC6BF9" w:rsidP="0029656D">
      <w:pPr>
        <w:ind w:left="-567"/>
        <w:jc w:val="both"/>
        <w:rPr>
          <w:rFonts w:ascii="Sylfaen" w:hAnsi="Sylfaen" w:cs="Sylfaen"/>
          <w:sz w:val="22"/>
          <w:szCs w:val="22"/>
          <w:lang w:val="ka-GE"/>
        </w:rPr>
      </w:pPr>
      <w:r w:rsidRPr="00D34429">
        <w:rPr>
          <w:rFonts w:ascii="Sylfaen" w:hAnsi="Sylfaen" w:cs="Sylfaen"/>
          <w:sz w:val="22"/>
          <w:szCs w:val="22"/>
          <w:lang w:val="ka-GE"/>
        </w:rPr>
        <w:t>ბათუმის სახელმწიფო საზღვაო აკადემიის სენატის მიერ განხილულ  და დამტკ</w:t>
      </w:r>
      <w:r w:rsidR="00E05FCD" w:rsidRPr="00D34429">
        <w:rPr>
          <w:rFonts w:ascii="Sylfaen" w:hAnsi="Sylfaen" w:cs="Sylfaen"/>
          <w:sz w:val="22"/>
          <w:szCs w:val="22"/>
          <w:lang w:val="ka-GE"/>
        </w:rPr>
        <w:t>იცებული იქნა საფაკულტეტოს საკონკუროს კომისიების მიერ წარმოდგენილი</w:t>
      </w:r>
      <w:r w:rsidRPr="00D34429">
        <w:rPr>
          <w:rFonts w:ascii="Sylfaen" w:hAnsi="Sylfaen" w:cs="Sylfaen"/>
          <w:sz w:val="22"/>
          <w:szCs w:val="22"/>
          <w:lang w:val="ka-GE"/>
        </w:rPr>
        <w:t xml:space="preserve"> დასკვნითი </w:t>
      </w:r>
      <w:r w:rsidR="00E05FCD" w:rsidRPr="00D34429">
        <w:rPr>
          <w:rFonts w:ascii="Sylfaen" w:hAnsi="Sylfaen" w:cs="Sylfaen"/>
          <w:sz w:val="22"/>
          <w:szCs w:val="22"/>
          <w:lang w:val="ka-GE"/>
        </w:rPr>
        <w:t xml:space="preserve">და შემაჯამებელი </w:t>
      </w:r>
      <w:r w:rsidRPr="00D34429">
        <w:rPr>
          <w:rFonts w:ascii="Sylfaen" w:hAnsi="Sylfaen" w:cs="Sylfaen"/>
          <w:sz w:val="22"/>
          <w:szCs w:val="22"/>
          <w:lang w:val="ka-GE"/>
        </w:rPr>
        <w:t xml:space="preserve">ოქმები 2017 წლის 31 ივლისს. </w:t>
      </w:r>
      <w:r w:rsidR="0029656D" w:rsidRPr="00D34429">
        <w:rPr>
          <w:rFonts w:ascii="Sylfaen" w:hAnsi="Sylfaen" w:cs="Sylfaen"/>
          <w:sz w:val="22"/>
          <w:szCs w:val="22"/>
          <w:lang w:val="ka-GE"/>
        </w:rPr>
        <w:t xml:space="preserve"> კონკურსში </w:t>
      </w:r>
      <w:r w:rsidR="00C01681" w:rsidRPr="00D34429">
        <w:rPr>
          <w:rFonts w:ascii="Sylfaen" w:hAnsi="Sylfaen" w:cs="Sylfaen"/>
          <w:sz w:val="22"/>
          <w:szCs w:val="22"/>
          <w:lang w:val="ka-GE"/>
        </w:rPr>
        <w:t xml:space="preserve">გამარჯვებული კანდიდატები არიან: </w:t>
      </w:r>
    </w:p>
    <w:p w:rsidR="0029656D" w:rsidRPr="00D34429" w:rsidRDefault="0029656D" w:rsidP="0029656D">
      <w:pPr>
        <w:ind w:left="-567"/>
        <w:jc w:val="both"/>
        <w:rPr>
          <w:rFonts w:ascii="Sylfaen" w:hAnsi="Sylfaen" w:cs="Sylfaen"/>
          <w:sz w:val="22"/>
          <w:szCs w:val="22"/>
          <w:lang w:val="ka-GE"/>
        </w:rPr>
      </w:pPr>
    </w:p>
    <w:p w:rsidR="0029656D" w:rsidRPr="00D34429" w:rsidRDefault="0029656D" w:rsidP="0029656D">
      <w:pPr>
        <w:pStyle w:val="a5"/>
        <w:ind w:left="-567"/>
        <w:jc w:val="center"/>
        <w:rPr>
          <w:b/>
          <w:sz w:val="22"/>
          <w:szCs w:val="22"/>
          <w:lang w:val="ka-GE"/>
        </w:rPr>
      </w:pPr>
      <w:proofErr w:type="spellStart"/>
      <w:proofErr w:type="gramStart"/>
      <w:r w:rsidRPr="00D34429">
        <w:rPr>
          <w:rFonts w:ascii="Sylfaen" w:hAnsi="Sylfaen" w:cs="Sylfaen"/>
          <w:b/>
          <w:bCs/>
          <w:color w:val="000000"/>
          <w:sz w:val="22"/>
          <w:szCs w:val="22"/>
        </w:rPr>
        <w:t>საზღვაო</w:t>
      </w:r>
      <w:proofErr w:type="spellEnd"/>
      <w:r w:rsidRPr="00D34429">
        <w:rPr>
          <w:b/>
          <w:bCs/>
          <w:color w:val="000000"/>
          <w:sz w:val="22"/>
          <w:szCs w:val="22"/>
          <w:lang w:val="ka-GE"/>
        </w:rPr>
        <w:t>-</w:t>
      </w:r>
      <w:proofErr w:type="gramEnd"/>
      <w:r w:rsidRPr="00D3442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D34429">
        <w:rPr>
          <w:rFonts w:ascii="Sylfaen" w:hAnsi="Sylfaen" w:cs="Sylfaen"/>
          <w:b/>
          <w:bCs/>
          <w:color w:val="000000"/>
          <w:sz w:val="22"/>
          <w:szCs w:val="22"/>
        </w:rPr>
        <w:t>საინჟინრო</w:t>
      </w:r>
      <w:proofErr w:type="spellEnd"/>
      <w:r w:rsidRPr="00D34429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proofErr w:type="spellStart"/>
      <w:r w:rsidRPr="00D34429">
        <w:rPr>
          <w:rFonts w:ascii="Sylfaen" w:hAnsi="Sylfaen" w:cs="Sylfaen"/>
          <w:b/>
          <w:bCs/>
          <w:color w:val="000000"/>
          <w:sz w:val="22"/>
          <w:szCs w:val="22"/>
        </w:rPr>
        <w:t>ფაკულტეტი</w:t>
      </w:r>
      <w:proofErr w:type="spellEnd"/>
    </w:p>
    <w:p w:rsidR="0029656D" w:rsidRPr="00D34429" w:rsidRDefault="0029656D" w:rsidP="0029656D">
      <w:pPr>
        <w:pStyle w:val="a5"/>
        <w:ind w:left="-567"/>
        <w:rPr>
          <w:b/>
          <w:sz w:val="22"/>
          <w:szCs w:val="22"/>
          <w:lang w:val="ka-GE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FC6BF9" w:rsidRPr="00D34429" w:rsidTr="00D34429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BF9" w:rsidRPr="00D34429" w:rsidRDefault="002D4CA2" w:rsidP="0029656D">
            <w:pPr>
              <w:pStyle w:val="a5"/>
              <w:ind w:left="17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ka-GE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დეპარტამენტი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კანდიდატები</w:t>
            </w:r>
            <w:proofErr w:type="spellEnd"/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ნავიგაციის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აკადემიური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დეპარტამენტი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F9" w:rsidRPr="00D34429" w:rsidTr="00D34429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ავთანდილ</w:t>
            </w:r>
            <w:proofErr w:type="spellEnd"/>
            <w:r w:rsidRPr="00D34429">
              <w:rPr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გეგენავა</w:t>
            </w:r>
            <w:proofErr w:type="spellEnd"/>
          </w:p>
          <w:p w:rsidR="00FC6BF9" w:rsidRPr="00D34429" w:rsidRDefault="00FC6BF9" w:rsidP="0029656D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აბდულ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კახიძე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ირაკლი</w:t>
            </w:r>
            <w:proofErr w:type="spellEnd"/>
            <w:r w:rsidRPr="00D34429">
              <w:rPr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შარაბიძე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18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ასოცირებული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ალექსანდრე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ცეცხლაძე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ნინო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ყურშუბაძე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ლუიზა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სიხარულიძე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გივი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ციცქიშვილი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ბესიკ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ფუტკარაძე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კონსტანტინე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ბოლქვაძე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გემის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მექანიკოსის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აკადემიური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დეპარტამენტი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F9" w:rsidRPr="00D34429" w:rsidTr="00D34429">
        <w:trPr>
          <w:trHeight w:val="1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ასოცირებული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კახაბერ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ხინთიბიძე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მერაბ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ბარაბაძე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ზაზა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შუბლაძე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ჯემალ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შარაძე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5.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გოჩა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გოგიტიძე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ელექტრომექანიკის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აკადემიური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დეპარტამენტი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F9" w:rsidRPr="00D34429" w:rsidTr="00D34429">
        <w:trPr>
          <w:trHeight w:val="3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ლეჟავა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მიხეილ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C6BF9" w:rsidRPr="00D34429" w:rsidTr="00D3442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ასოცირებული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ფირუზა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ვარშანიძე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მადონა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ლორია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ზოგადსაინჟინრო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აკადემიური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დეპარტამენტი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ციური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ყურშუბაძე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ასოცირებული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გურამ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ფუტკარაძე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მაყვალა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ბექირიშვილი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ასისტენტ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ფადიკო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აბუსელიძე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ზუსტი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და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საბუნებისმეტყველო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დისციპლინათა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აკადემიური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დეპარტამენტი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F9" w:rsidRPr="00D34429" w:rsidTr="00D34429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ოთარ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დიოგიძე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მზია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დიასამიძე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lastRenderedPageBreak/>
              <w:t>ასოცირებული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თამაზ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თელია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ია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მოწყობილი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ირინე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ბარამიძე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ჯონი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ბაბილოძე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ასისტენტი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numPr>
                <w:ilvl w:val="0"/>
                <w:numId w:val="13"/>
              </w:numPr>
              <w:tabs>
                <w:tab w:val="left" w:pos="318"/>
              </w:tabs>
              <w:ind w:left="318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ელდარ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მსხალაძე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უცხო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ენათა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აკადემიური</w:t>
            </w:r>
            <w:proofErr w:type="spellEnd"/>
            <w:r w:rsidRPr="00D344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დეპარტამენტი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F9" w:rsidRPr="00D34429" w:rsidTr="00D34429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ზურაბ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ბეჟანოვი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15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ასოცირებული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1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ქრისტინე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ზარბაზოია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2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ლეილა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ხარდინა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3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მედეა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აბაშიძე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4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სვეტლანა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როდინაძე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5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თამილა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მიქელაძე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6</w:t>
            </w: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თამარ</w:t>
            </w:r>
            <w:proofErr w:type="spellEnd"/>
            <w:r w:rsidRPr="00D34429">
              <w:rPr>
                <w:rFonts w:ascii="Sylfaen" w:hAnsi="Sylfaen" w:cs="Sylfaen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დოლიძე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6BF9" w:rsidRPr="00D34429" w:rsidTr="00D34429">
        <w:trPr>
          <w:trHeight w:val="2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F9" w:rsidRPr="00D34429" w:rsidRDefault="00FC6BF9" w:rsidP="0029656D">
            <w:pPr>
              <w:pStyle w:val="a5"/>
              <w:ind w:left="17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34429">
              <w:rPr>
                <w:rFonts w:ascii="Sylfaen" w:hAnsi="Sylfaen" w:cs="Sylfaen"/>
                <w:sz w:val="22"/>
                <w:szCs w:val="22"/>
              </w:rPr>
              <w:t>ასისტენტ</w:t>
            </w:r>
            <w:r w:rsidRPr="00D34429">
              <w:rPr>
                <w:rFonts w:ascii="Calibri" w:hAnsi="Calibri" w:cs="Calibri"/>
                <w:sz w:val="22"/>
                <w:szCs w:val="22"/>
              </w:rPr>
              <w:t>-</w:t>
            </w:r>
            <w:r w:rsidRPr="00D34429">
              <w:rPr>
                <w:rFonts w:ascii="Sylfaen" w:hAnsi="Sylfaen" w:cs="Sylfaen"/>
                <w:sz w:val="22"/>
                <w:szCs w:val="22"/>
              </w:rPr>
              <w:t>პროფესორი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F9" w:rsidRPr="00D34429" w:rsidRDefault="00FC6BF9" w:rsidP="0029656D">
            <w:pPr>
              <w:pStyle w:val="a5"/>
              <w:ind w:left="3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ნათია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D34429">
              <w:rPr>
                <w:rFonts w:ascii="Sylfaen" w:hAnsi="Sylfaen" w:cs="Sylfaen"/>
                <w:color w:val="000000"/>
                <w:sz w:val="22"/>
                <w:szCs w:val="22"/>
              </w:rPr>
              <w:t>ვასაძე</w:t>
            </w:r>
            <w:proofErr w:type="spellEnd"/>
            <w:r w:rsidRPr="00D3442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9656D" w:rsidRPr="00D34429" w:rsidRDefault="0029656D" w:rsidP="0029656D">
      <w:pPr>
        <w:pStyle w:val="a5"/>
        <w:ind w:left="-567"/>
        <w:rPr>
          <w:b/>
          <w:sz w:val="22"/>
          <w:szCs w:val="22"/>
          <w:lang w:val="ka-GE"/>
        </w:rPr>
      </w:pPr>
    </w:p>
    <w:p w:rsidR="0029656D" w:rsidRPr="00D34429" w:rsidRDefault="0029656D" w:rsidP="0029656D">
      <w:pPr>
        <w:tabs>
          <w:tab w:val="left" w:pos="426"/>
          <w:tab w:val="left" w:pos="567"/>
        </w:tabs>
        <w:ind w:left="-567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29656D" w:rsidRPr="00D34429" w:rsidRDefault="0029656D" w:rsidP="0029656D">
      <w:pPr>
        <w:tabs>
          <w:tab w:val="left" w:pos="426"/>
          <w:tab w:val="left" w:pos="567"/>
        </w:tabs>
        <w:ind w:left="-567"/>
        <w:jc w:val="center"/>
        <w:rPr>
          <w:rFonts w:ascii="Sylfaen" w:hAnsi="Sylfaen"/>
          <w:b/>
          <w:sz w:val="22"/>
          <w:szCs w:val="22"/>
          <w:lang w:val="ka-GE"/>
        </w:rPr>
      </w:pPr>
      <w:r w:rsidRPr="00D34429">
        <w:rPr>
          <w:rFonts w:ascii="Sylfaen" w:hAnsi="Sylfaen"/>
          <w:b/>
          <w:sz w:val="22"/>
          <w:szCs w:val="22"/>
          <w:lang w:val="ka-GE"/>
        </w:rPr>
        <w:t>ბიზნესისა და მართვის ფაკულტეტი</w:t>
      </w:r>
    </w:p>
    <w:p w:rsidR="00D34429" w:rsidRPr="00D34429" w:rsidRDefault="00D34429" w:rsidP="0029656D">
      <w:pPr>
        <w:tabs>
          <w:tab w:val="left" w:pos="426"/>
          <w:tab w:val="left" w:pos="567"/>
        </w:tabs>
        <w:ind w:left="-567"/>
        <w:jc w:val="center"/>
        <w:rPr>
          <w:rFonts w:ascii="Sylfaen" w:hAnsi="Sylfaen"/>
          <w:b/>
          <w:sz w:val="22"/>
          <w:szCs w:val="22"/>
          <w:lang w:val="ka-GE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D34429" w:rsidRPr="00D34429" w:rsidTr="00D34429">
        <w:tc>
          <w:tcPr>
            <w:tcW w:w="4786" w:type="dxa"/>
          </w:tcPr>
          <w:p w:rsidR="00D34429" w:rsidRPr="00D34429" w:rsidRDefault="00D34429" w:rsidP="0029656D">
            <w:pPr>
              <w:tabs>
                <w:tab w:val="left" w:pos="426"/>
                <w:tab w:val="left" w:pos="567"/>
              </w:tabs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b/>
                <w:sz w:val="22"/>
                <w:szCs w:val="22"/>
                <w:lang w:val="ka-GE"/>
              </w:rPr>
              <w:t>დეპარტამენტი</w:t>
            </w:r>
          </w:p>
        </w:tc>
        <w:tc>
          <w:tcPr>
            <w:tcW w:w="4786" w:type="dxa"/>
          </w:tcPr>
          <w:p w:rsidR="00D34429" w:rsidRPr="00D34429" w:rsidRDefault="00D34429" w:rsidP="0029656D">
            <w:pPr>
              <w:tabs>
                <w:tab w:val="left" w:pos="426"/>
                <w:tab w:val="left" w:pos="567"/>
              </w:tabs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b/>
                <w:sz w:val="22"/>
                <w:szCs w:val="22"/>
                <w:lang w:val="ka-GE"/>
              </w:rPr>
              <w:t>კონკურსანტი</w:t>
            </w: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b/>
                <w:sz w:val="22"/>
                <w:szCs w:val="22"/>
                <w:lang w:val="ka-GE"/>
              </w:rPr>
              <w:t>ლოჯისტიკის აკადემიური დეპარტამენტი</w:t>
            </w:r>
          </w:p>
        </w:tc>
        <w:tc>
          <w:tcPr>
            <w:tcW w:w="4786" w:type="dxa"/>
          </w:tcPr>
          <w:p w:rsidR="00D34429" w:rsidRPr="00D34429" w:rsidRDefault="00D34429" w:rsidP="0029656D">
            <w:pPr>
              <w:tabs>
                <w:tab w:val="left" w:pos="426"/>
                <w:tab w:val="left" w:pos="567"/>
              </w:tabs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პროფესორი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pStyle w:val="a3"/>
              <w:numPr>
                <w:ilvl w:val="0"/>
                <w:numId w:val="21"/>
              </w:numPr>
              <w:tabs>
                <w:tab w:val="left" w:pos="177"/>
              </w:tabs>
              <w:rPr>
                <w:rFonts w:ascii="Sylfaen" w:eastAsiaTheme="minorHAnsi" w:hAnsi="Sylfaen"/>
                <w:b/>
                <w:lang w:val="ka-GE"/>
              </w:rPr>
            </w:pPr>
            <w:r w:rsidRPr="00D34429">
              <w:rPr>
                <w:rFonts w:ascii="Sylfaen" w:eastAsiaTheme="minorHAnsi" w:hAnsi="Sylfaen"/>
                <w:lang w:val="ka-GE"/>
              </w:rPr>
              <w:t>რომან მამულაძე</w:t>
            </w: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ასოცირებული პროფესორი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pStyle w:val="a3"/>
              <w:numPr>
                <w:ilvl w:val="0"/>
                <w:numId w:val="3"/>
              </w:numPr>
              <w:tabs>
                <w:tab w:val="left" w:pos="84"/>
                <w:tab w:val="left" w:pos="368"/>
              </w:tabs>
              <w:spacing w:after="0" w:line="240" w:lineRule="auto"/>
              <w:ind w:left="84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ზაური ფუტკარაძე</w:t>
            </w:r>
          </w:p>
          <w:p w:rsidR="00D34429" w:rsidRPr="00D34429" w:rsidRDefault="00D34429" w:rsidP="00D34429">
            <w:pPr>
              <w:pStyle w:val="a3"/>
              <w:numPr>
                <w:ilvl w:val="0"/>
                <w:numId w:val="3"/>
              </w:numPr>
              <w:tabs>
                <w:tab w:val="left" w:pos="84"/>
                <w:tab w:val="left" w:pos="368"/>
              </w:tabs>
              <w:spacing w:after="0" w:line="240" w:lineRule="auto"/>
              <w:ind w:left="84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ბაგრატი დევაძე</w:t>
            </w:r>
          </w:p>
          <w:p w:rsidR="00D34429" w:rsidRPr="00D34429" w:rsidRDefault="00D34429" w:rsidP="00D34429">
            <w:pPr>
              <w:pStyle w:val="a3"/>
              <w:numPr>
                <w:ilvl w:val="0"/>
                <w:numId w:val="3"/>
              </w:numPr>
              <w:tabs>
                <w:tab w:val="left" w:pos="84"/>
                <w:tab w:val="left" w:pos="368"/>
              </w:tabs>
              <w:spacing w:after="0" w:line="240" w:lineRule="auto"/>
              <w:ind w:left="84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ნანული ჭარბაძე</w:t>
            </w:r>
          </w:p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ასისტენტი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pStyle w:val="a3"/>
              <w:numPr>
                <w:ilvl w:val="0"/>
                <w:numId w:val="2"/>
              </w:numPr>
              <w:tabs>
                <w:tab w:val="left" w:pos="84"/>
                <w:tab w:val="left" w:pos="368"/>
              </w:tabs>
              <w:spacing w:after="0" w:line="240" w:lineRule="auto"/>
              <w:ind w:left="84" w:firstLine="0"/>
              <w:jc w:val="both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თეონა ზოიძე</w:t>
            </w:r>
          </w:p>
          <w:p w:rsidR="00D34429" w:rsidRPr="00D34429" w:rsidRDefault="00D34429" w:rsidP="0029656D">
            <w:pPr>
              <w:tabs>
                <w:tab w:val="left" w:pos="426"/>
                <w:tab w:val="left" w:pos="567"/>
              </w:tabs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b/>
                <w:sz w:val="22"/>
                <w:szCs w:val="22"/>
                <w:lang w:val="ka-GE"/>
              </w:rPr>
              <w:t>ნავსადგურის მენეჯმენტის აკადემიური დეპარტამენტი</w:t>
            </w:r>
          </w:p>
        </w:tc>
        <w:tc>
          <w:tcPr>
            <w:tcW w:w="4786" w:type="dxa"/>
          </w:tcPr>
          <w:p w:rsidR="00D34429" w:rsidRPr="00D34429" w:rsidRDefault="00D34429" w:rsidP="0029656D">
            <w:pPr>
              <w:tabs>
                <w:tab w:val="left" w:pos="426"/>
                <w:tab w:val="left" w:pos="567"/>
              </w:tabs>
              <w:jc w:val="center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ind w:right="-393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პროფესორი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pStyle w:val="a3"/>
              <w:numPr>
                <w:ilvl w:val="0"/>
                <w:numId w:val="4"/>
              </w:numPr>
              <w:tabs>
                <w:tab w:val="left" w:pos="368"/>
                <w:tab w:val="left" w:pos="426"/>
                <w:tab w:val="left" w:pos="567"/>
              </w:tabs>
              <w:spacing w:after="0" w:line="240" w:lineRule="auto"/>
              <w:ind w:left="84" w:right="-393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ირაკლი კაცაძე</w:t>
            </w:r>
          </w:p>
          <w:p w:rsidR="00D34429" w:rsidRPr="00D34429" w:rsidRDefault="00D34429" w:rsidP="00D34429">
            <w:pPr>
              <w:pStyle w:val="a3"/>
              <w:numPr>
                <w:ilvl w:val="0"/>
                <w:numId w:val="4"/>
              </w:numPr>
              <w:tabs>
                <w:tab w:val="left" w:pos="368"/>
                <w:tab w:val="left" w:pos="426"/>
                <w:tab w:val="left" w:pos="567"/>
              </w:tabs>
              <w:spacing w:after="0" w:line="240" w:lineRule="auto"/>
              <w:ind w:left="84" w:right="-393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eastAsiaTheme="minorHAnsi" w:hAnsi="Sylfaen"/>
                <w:lang w:val="ka-GE"/>
              </w:rPr>
              <w:t>ასლან მახაძე</w:t>
            </w: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ასოცირებული პროფესორი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pStyle w:val="a3"/>
              <w:numPr>
                <w:ilvl w:val="0"/>
                <w:numId w:val="5"/>
              </w:numPr>
              <w:tabs>
                <w:tab w:val="left" w:pos="368"/>
                <w:tab w:val="left" w:pos="426"/>
                <w:tab w:val="left" w:pos="567"/>
              </w:tabs>
              <w:spacing w:after="0" w:line="240" w:lineRule="auto"/>
              <w:ind w:left="84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ლედი ძნელაძე</w:t>
            </w:r>
          </w:p>
          <w:p w:rsidR="00D34429" w:rsidRPr="00D34429" w:rsidRDefault="00D34429" w:rsidP="00D34429">
            <w:pPr>
              <w:pStyle w:val="a3"/>
              <w:numPr>
                <w:ilvl w:val="0"/>
                <w:numId w:val="5"/>
              </w:numPr>
              <w:tabs>
                <w:tab w:val="left" w:pos="368"/>
                <w:tab w:val="left" w:pos="426"/>
                <w:tab w:val="left" w:pos="567"/>
              </w:tabs>
              <w:spacing w:after="0" w:line="240" w:lineRule="auto"/>
              <w:ind w:left="84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გელა მამულაძე</w:t>
            </w:r>
          </w:p>
          <w:p w:rsidR="00D34429" w:rsidRPr="00D34429" w:rsidRDefault="00D34429" w:rsidP="00D34429">
            <w:pPr>
              <w:pStyle w:val="a3"/>
              <w:numPr>
                <w:ilvl w:val="0"/>
                <w:numId w:val="5"/>
              </w:numPr>
              <w:tabs>
                <w:tab w:val="left" w:pos="368"/>
                <w:tab w:val="left" w:pos="426"/>
                <w:tab w:val="left" w:pos="567"/>
              </w:tabs>
              <w:spacing w:after="0" w:line="240" w:lineRule="auto"/>
              <w:ind w:left="84" w:firstLine="0"/>
              <w:rPr>
                <w:rFonts w:ascii="Sylfaen" w:hAnsi="Sylfaen"/>
                <w:lang w:val="ka-GE"/>
              </w:rPr>
            </w:pPr>
            <w:r w:rsidRPr="00D34429">
              <w:rPr>
                <w:rFonts w:ascii="Sylfaen" w:hAnsi="Sylfaen"/>
                <w:lang w:val="ka-GE"/>
              </w:rPr>
              <w:t>ვაჟა ანანიძე</w:t>
            </w:r>
          </w:p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ასისტენტი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1.</w:t>
            </w: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ქეთევან ჭანიძე</w:t>
            </w: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b/>
                <w:sz w:val="22"/>
                <w:szCs w:val="22"/>
                <w:lang w:val="ka-GE"/>
              </w:rPr>
              <w:t>სოციალურ- ჰუმანიტარული დეპარტამენტი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D34429" w:rsidRPr="00D34429" w:rsidTr="00D34429"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პროფესორი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426"/>
                <w:tab w:val="left" w:pos="567"/>
              </w:tabs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 xml:space="preserve">1. </w:t>
            </w: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ნადიმი ვარშანიძე</w:t>
            </w:r>
          </w:p>
        </w:tc>
      </w:tr>
      <w:tr w:rsidR="002D4CA2" w:rsidRPr="00D34429" w:rsidTr="00D34429">
        <w:trPr>
          <w:trHeight w:val="726"/>
        </w:trPr>
        <w:tc>
          <w:tcPr>
            <w:tcW w:w="4786" w:type="dxa"/>
          </w:tcPr>
          <w:p w:rsidR="002D4CA2" w:rsidRPr="00D34429" w:rsidRDefault="00D34429" w:rsidP="00D34429">
            <w:pPr>
              <w:tabs>
                <w:tab w:val="left" w:pos="426"/>
                <w:tab w:val="left" w:pos="567"/>
              </w:tabs>
              <w:ind w:left="33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ასოცირებული პროფესორი</w:t>
            </w:r>
          </w:p>
        </w:tc>
        <w:tc>
          <w:tcPr>
            <w:tcW w:w="4786" w:type="dxa"/>
          </w:tcPr>
          <w:p w:rsidR="00D34429" w:rsidRPr="00D34429" w:rsidRDefault="00D34429" w:rsidP="00D34429">
            <w:pPr>
              <w:tabs>
                <w:tab w:val="left" w:pos="368"/>
                <w:tab w:val="left" w:pos="426"/>
                <w:tab w:val="left" w:pos="567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1.</w:t>
            </w: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ქეთევან ზოიძე</w:t>
            </w:r>
          </w:p>
          <w:p w:rsidR="00D34429" w:rsidRPr="00D34429" w:rsidRDefault="00D34429" w:rsidP="00D34429">
            <w:pPr>
              <w:tabs>
                <w:tab w:val="left" w:pos="368"/>
                <w:tab w:val="left" w:pos="426"/>
                <w:tab w:val="left" w:pos="567"/>
              </w:tabs>
              <w:rPr>
                <w:rFonts w:ascii="Sylfaen" w:hAnsi="Sylfaen"/>
                <w:sz w:val="22"/>
                <w:szCs w:val="22"/>
                <w:lang w:val="ka-GE"/>
              </w:rPr>
            </w:pP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 xml:space="preserve">2. </w:t>
            </w:r>
            <w:r w:rsidRPr="00D34429">
              <w:rPr>
                <w:rFonts w:ascii="Sylfaen" w:hAnsi="Sylfaen"/>
                <w:sz w:val="22"/>
                <w:szCs w:val="22"/>
                <w:lang w:val="ka-GE"/>
              </w:rPr>
              <w:t>ჯუმბერი ვარდმანიძე</w:t>
            </w:r>
          </w:p>
          <w:p w:rsidR="002D4CA2" w:rsidRPr="00D34429" w:rsidRDefault="002D4CA2" w:rsidP="00D34429">
            <w:pPr>
              <w:tabs>
                <w:tab w:val="left" w:pos="426"/>
                <w:tab w:val="left" w:pos="567"/>
              </w:tabs>
              <w:ind w:left="190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</w:tbl>
    <w:p w:rsidR="006E6B2A" w:rsidRPr="00D34429" w:rsidRDefault="006E6B2A" w:rsidP="0029656D">
      <w:pPr>
        <w:ind w:left="-567"/>
        <w:rPr>
          <w:sz w:val="22"/>
          <w:szCs w:val="22"/>
        </w:rPr>
      </w:pPr>
      <w:bookmarkStart w:id="0" w:name="_GoBack"/>
      <w:bookmarkEnd w:id="0"/>
    </w:p>
    <w:sectPr w:rsidR="006E6B2A" w:rsidRPr="00D3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873"/>
    <w:multiLevelType w:val="hybridMultilevel"/>
    <w:tmpl w:val="AC2C9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0111F"/>
    <w:multiLevelType w:val="hybridMultilevel"/>
    <w:tmpl w:val="DC14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A73"/>
    <w:multiLevelType w:val="hybridMultilevel"/>
    <w:tmpl w:val="F10E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48ED"/>
    <w:multiLevelType w:val="hybridMultilevel"/>
    <w:tmpl w:val="AC2C9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F06529"/>
    <w:multiLevelType w:val="hybridMultilevel"/>
    <w:tmpl w:val="00EE0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04520"/>
    <w:multiLevelType w:val="hybridMultilevel"/>
    <w:tmpl w:val="18EC6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597EE4"/>
    <w:multiLevelType w:val="hybridMultilevel"/>
    <w:tmpl w:val="EDEA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37165"/>
    <w:multiLevelType w:val="hybridMultilevel"/>
    <w:tmpl w:val="2A429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03A5B"/>
    <w:multiLevelType w:val="hybridMultilevel"/>
    <w:tmpl w:val="8CB2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20421"/>
    <w:multiLevelType w:val="hybridMultilevel"/>
    <w:tmpl w:val="18EC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77DF"/>
    <w:multiLevelType w:val="hybridMultilevel"/>
    <w:tmpl w:val="4634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F5492"/>
    <w:multiLevelType w:val="hybridMultilevel"/>
    <w:tmpl w:val="19066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73E36"/>
    <w:multiLevelType w:val="hybridMultilevel"/>
    <w:tmpl w:val="6DFCBC70"/>
    <w:lvl w:ilvl="0" w:tplc="45A88F3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A832805"/>
    <w:multiLevelType w:val="hybridMultilevel"/>
    <w:tmpl w:val="AC2C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0D74"/>
    <w:multiLevelType w:val="hybridMultilevel"/>
    <w:tmpl w:val="E93E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72BE7"/>
    <w:multiLevelType w:val="hybridMultilevel"/>
    <w:tmpl w:val="C986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402A4"/>
    <w:multiLevelType w:val="hybridMultilevel"/>
    <w:tmpl w:val="F90A9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D7345"/>
    <w:multiLevelType w:val="hybridMultilevel"/>
    <w:tmpl w:val="13FAE59C"/>
    <w:lvl w:ilvl="0" w:tplc="24CAAC4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97DEE"/>
    <w:multiLevelType w:val="hybridMultilevel"/>
    <w:tmpl w:val="959AD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51002"/>
    <w:multiLevelType w:val="hybridMultilevel"/>
    <w:tmpl w:val="5394A7FC"/>
    <w:lvl w:ilvl="0" w:tplc="EC8EBC2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7AA55F85"/>
    <w:multiLevelType w:val="hybridMultilevel"/>
    <w:tmpl w:val="F85A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129AD"/>
    <w:multiLevelType w:val="hybridMultilevel"/>
    <w:tmpl w:val="CD7EF4EC"/>
    <w:lvl w:ilvl="0" w:tplc="9856B008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>
    <w:nsid w:val="7C1165F9"/>
    <w:multiLevelType w:val="hybridMultilevel"/>
    <w:tmpl w:val="18EC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8"/>
  </w:num>
  <w:num w:numId="8">
    <w:abstractNumId w:val="20"/>
  </w:num>
  <w:num w:numId="9">
    <w:abstractNumId w:val="17"/>
  </w:num>
  <w:num w:numId="10">
    <w:abstractNumId w:val="18"/>
  </w:num>
  <w:num w:numId="11">
    <w:abstractNumId w:val="6"/>
  </w:num>
  <w:num w:numId="12">
    <w:abstractNumId w:val="11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22"/>
  </w:num>
  <w:num w:numId="20">
    <w:abstractNumId w:val="4"/>
  </w:num>
  <w:num w:numId="21">
    <w:abstractNumId w:val="12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F4"/>
    <w:rsid w:val="00111BD2"/>
    <w:rsid w:val="001328E3"/>
    <w:rsid w:val="001B1866"/>
    <w:rsid w:val="0029656D"/>
    <w:rsid w:val="002D4CA2"/>
    <w:rsid w:val="00460F70"/>
    <w:rsid w:val="006E6B2A"/>
    <w:rsid w:val="007D6CC6"/>
    <w:rsid w:val="008802BE"/>
    <w:rsid w:val="0098375E"/>
    <w:rsid w:val="00C01681"/>
    <w:rsid w:val="00D07AA9"/>
    <w:rsid w:val="00D34429"/>
    <w:rsid w:val="00D64AF4"/>
    <w:rsid w:val="00DB006E"/>
    <w:rsid w:val="00E05FCD"/>
    <w:rsid w:val="00E42AB1"/>
    <w:rsid w:val="00FC6BF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965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656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2965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656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6</cp:revision>
  <cp:lastPrinted>2017-07-31T13:38:00Z</cp:lastPrinted>
  <dcterms:created xsi:type="dcterms:W3CDTF">2017-07-31T13:15:00Z</dcterms:created>
  <dcterms:modified xsi:type="dcterms:W3CDTF">2017-07-31T14:11:00Z</dcterms:modified>
</cp:coreProperties>
</file>